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BD61" w14:textId="77777777" w:rsidR="00EA0F11" w:rsidRDefault="005B7D6D">
      <w:bookmarkStart w:id="0" w:name="_GoBack"/>
      <w:bookmarkEnd w:id="0"/>
      <w:r>
        <w:t>OWNER/ MANAGER DECLARATION</w:t>
      </w:r>
    </w:p>
    <w:p w14:paraId="4E820A47" w14:textId="77777777" w:rsidR="005B7D6D" w:rsidRDefault="005B7D6D">
      <w:r>
        <w:t>I, the undersigned manager/ owner of the horse/s described below, declare that in signing this document I confirm that I understand that the horse/s described will only participate in competitions within the AHS surveillance or free zones of the AHS controlled area until the African horse sickness vaccinations are up to date.</w:t>
      </w:r>
    </w:p>
    <w:p w14:paraId="6DD1300A" w14:textId="77777777" w:rsidR="005B7D6D" w:rsidRDefault="005B7D6D">
      <w:pPr>
        <w:rPr>
          <w:u w:val="single"/>
        </w:rPr>
      </w:pPr>
      <w:r>
        <w:t xml:space="preserve">I acknowledge that I may not enter any competition or event within the AHS protection zone or infected zone of RSA until the AHS vaccinations have been administered legally, by a veterinarian to the horse/s in question. I have acquainted myself with the relevant geographic locations of such zones according to the map provided at </w:t>
      </w:r>
      <w:r w:rsidRPr="005B7D6D">
        <w:rPr>
          <w:u w:val="single"/>
        </w:rPr>
        <w:t>goo.gl/z2nbDw</w:t>
      </w:r>
      <w:r>
        <w:rPr>
          <w:u w:val="single"/>
        </w:rPr>
        <w:t>.</w:t>
      </w:r>
    </w:p>
    <w:tbl>
      <w:tblPr>
        <w:tblW w:w="5000" w:type="pct"/>
        <w:tblLook w:val="04A0" w:firstRow="1" w:lastRow="0" w:firstColumn="1" w:lastColumn="0" w:noHBand="0" w:noVBand="1"/>
      </w:tblPr>
      <w:tblGrid>
        <w:gridCol w:w="3298"/>
        <w:gridCol w:w="2487"/>
        <w:gridCol w:w="1455"/>
        <w:gridCol w:w="1776"/>
      </w:tblGrid>
      <w:tr w:rsidR="00976468" w:rsidRPr="00A1293F" w14:paraId="3014C2B2" w14:textId="77777777" w:rsidTr="00976468">
        <w:trPr>
          <w:trHeight w:val="375"/>
        </w:trPr>
        <w:tc>
          <w:tcPr>
            <w:tcW w:w="1829" w:type="pct"/>
            <w:tcBorders>
              <w:top w:val="single" w:sz="4" w:space="0" w:color="auto"/>
              <w:left w:val="single" w:sz="4" w:space="0" w:color="auto"/>
              <w:bottom w:val="single" w:sz="4" w:space="0" w:color="auto"/>
              <w:right w:val="single" w:sz="4" w:space="0" w:color="auto"/>
            </w:tcBorders>
            <w:vAlign w:val="center"/>
          </w:tcPr>
          <w:p w14:paraId="0D2CDF34" w14:textId="77777777" w:rsidR="00976468" w:rsidRPr="00A1293F" w:rsidRDefault="00976468" w:rsidP="00ED3F10">
            <w:pPr>
              <w:rPr>
                <w:rFonts w:cs="Arial"/>
                <w:b/>
                <w:bCs/>
                <w:sz w:val="20"/>
                <w:szCs w:val="20"/>
                <w:u w:val="single"/>
                <w:lang w:val="en-ZA"/>
              </w:rPr>
            </w:pPr>
            <w:r>
              <w:rPr>
                <w:rFonts w:cs="Arial"/>
                <w:b/>
                <w:bCs/>
                <w:sz w:val="20"/>
                <w:szCs w:val="20"/>
                <w:u w:val="single"/>
                <w:lang w:val="en-ZA"/>
              </w:rPr>
              <w:t xml:space="preserve">Horse </w:t>
            </w:r>
            <w:r w:rsidRPr="00A1293F">
              <w:rPr>
                <w:rFonts w:cs="Arial"/>
                <w:b/>
                <w:bCs/>
                <w:sz w:val="20"/>
                <w:szCs w:val="20"/>
                <w:u w:val="single"/>
                <w:lang w:val="en-ZA"/>
              </w:rPr>
              <w:t>Name on passport</w:t>
            </w:r>
          </w:p>
        </w:tc>
        <w:tc>
          <w:tcPr>
            <w:tcW w:w="1379" w:type="pct"/>
            <w:tcBorders>
              <w:top w:val="single" w:sz="4" w:space="0" w:color="auto"/>
              <w:left w:val="nil"/>
              <w:bottom w:val="single" w:sz="4" w:space="0" w:color="auto"/>
              <w:right w:val="single" w:sz="4" w:space="0" w:color="auto"/>
            </w:tcBorders>
            <w:shd w:val="clear" w:color="auto" w:fill="auto"/>
            <w:noWrap/>
            <w:vAlign w:val="center"/>
            <w:hideMark/>
          </w:tcPr>
          <w:p w14:paraId="0D7B9334" w14:textId="77777777" w:rsidR="00976468" w:rsidRPr="00A1293F" w:rsidRDefault="00976468" w:rsidP="00ED3F10">
            <w:pPr>
              <w:rPr>
                <w:rFonts w:cs="Arial"/>
                <w:b/>
                <w:bCs/>
                <w:sz w:val="20"/>
                <w:szCs w:val="20"/>
                <w:u w:val="single"/>
                <w:lang w:val="en-ZA"/>
              </w:rPr>
            </w:pPr>
            <w:r w:rsidRPr="00A1293F">
              <w:rPr>
                <w:rFonts w:cs="Arial"/>
                <w:b/>
                <w:bCs/>
                <w:sz w:val="20"/>
                <w:szCs w:val="20"/>
                <w:u w:val="single"/>
                <w:lang w:val="en-ZA"/>
              </w:rPr>
              <w:t>Passport number</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14:paraId="58CAE60A" w14:textId="77777777" w:rsidR="00976468" w:rsidRPr="00A1293F" w:rsidRDefault="00976468" w:rsidP="00976468">
            <w:pPr>
              <w:rPr>
                <w:rFonts w:cs="Arial"/>
                <w:b/>
                <w:bCs/>
                <w:sz w:val="20"/>
                <w:szCs w:val="20"/>
                <w:u w:val="single"/>
                <w:lang w:val="en-ZA"/>
              </w:rPr>
            </w:pPr>
            <w:r>
              <w:rPr>
                <w:rFonts w:cs="Arial"/>
                <w:b/>
                <w:bCs/>
                <w:sz w:val="20"/>
                <w:szCs w:val="20"/>
                <w:u w:val="single"/>
                <w:lang w:val="en-ZA"/>
              </w:rPr>
              <w:t>Microchip</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14:paraId="7AE7F7A7" w14:textId="77777777" w:rsidR="00976468" w:rsidRPr="00A1293F" w:rsidRDefault="00976468" w:rsidP="00ED3F10">
            <w:pPr>
              <w:rPr>
                <w:rFonts w:cs="Arial"/>
                <w:b/>
                <w:bCs/>
                <w:sz w:val="20"/>
                <w:szCs w:val="20"/>
                <w:u w:val="single"/>
                <w:lang w:val="en-ZA"/>
              </w:rPr>
            </w:pPr>
            <w:r>
              <w:rPr>
                <w:rFonts w:cs="Arial"/>
                <w:b/>
                <w:bCs/>
                <w:sz w:val="20"/>
                <w:szCs w:val="20"/>
                <w:u w:val="single"/>
                <w:lang w:val="en-ZA"/>
              </w:rPr>
              <w:t>Year of Birth</w:t>
            </w:r>
          </w:p>
        </w:tc>
      </w:tr>
      <w:tr w:rsidR="00976468" w:rsidRPr="00A1293F" w14:paraId="2D2BC32A" w14:textId="77777777" w:rsidTr="00976468">
        <w:trPr>
          <w:trHeight w:val="300"/>
        </w:trPr>
        <w:tc>
          <w:tcPr>
            <w:tcW w:w="1829" w:type="pct"/>
            <w:tcBorders>
              <w:top w:val="nil"/>
              <w:left w:val="single" w:sz="4" w:space="0" w:color="auto"/>
              <w:bottom w:val="single" w:sz="4" w:space="0" w:color="auto"/>
              <w:right w:val="single" w:sz="4" w:space="0" w:color="auto"/>
            </w:tcBorders>
            <w:vAlign w:val="center"/>
          </w:tcPr>
          <w:p w14:paraId="277DF86A" w14:textId="77777777" w:rsidR="00976468" w:rsidRPr="00560BD1" w:rsidRDefault="00976468" w:rsidP="00ED3F10">
            <w:pPr>
              <w:rPr>
                <w:rFonts w:cs="Arial"/>
                <w:b/>
                <w:sz w:val="20"/>
                <w:szCs w:val="20"/>
                <w:lang w:val="en-ZA"/>
              </w:rPr>
            </w:pPr>
          </w:p>
        </w:tc>
        <w:tc>
          <w:tcPr>
            <w:tcW w:w="1379" w:type="pct"/>
            <w:tcBorders>
              <w:top w:val="nil"/>
              <w:left w:val="nil"/>
              <w:bottom w:val="single" w:sz="4" w:space="0" w:color="auto"/>
              <w:right w:val="single" w:sz="4" w:space="0" w:color="auto"/>
            </w:tcBorders>
            <w:shd w:val="clear" w:color="auto" w:fill="auto"/>
            <w:noWrap/>
            <w:vAlign w:val="center"/>
          </w:tcPr>
          <w:p w14:paraId="26AFB481" w14:textId="77777777" w:rsidR="00976468" w:rsidRPr="00A1293F" w:rsidRDefault="00976468" w:rsidP="00ED3F10">
            <w:pPr>
              <w:rPr>
                <w:rFonts w:cs="Arial"/>
                <w:sz w:val="20"/>
                <w:szCs w:val="20"/>
                <w:lang w:val="en-ZA"/>
              </w:rPr>
            </w:pPr>
          </w:p>
        </w:tc>
        <w:tc>
          <w:tcPr>
            <w:tcW w:w="807" w:type="pct"/>
            <w:tcBorders>
              <w:top w:val="nil"/>
              <w:left w:val="nil"/>
              <w:bottom w:val="single" w:sz="4" w:space="0" w:color="auto"/>
              <w:right w:val="single" w:sz="4" w:space="0" w:color="auto"/>
            </w:tcBorders>
            <w:shd w:val="clear" w:color="auto" w:fill="auto"/>
            <w:noWrap/>
            <w:vAlign w:val="center"/>
          </w:tcPr>
          <w:p w14:paraId="3DAC82F8" w14:textId="77777777" w:rsidR="00976468" w:rsidRPr="00A1293F" w:rsidRDefault="00976468" w:rsidP="00ED3F10">
            <w:pPr>
              <w:rPr>
                <w:rFonts w:cs="Arial"/>
                <w:sz w:val="20"/>
                <w:szCs w:val="20"/>
                <w:lang w:val="en-ZA"/>
              </w:rPr>
            </w:pPr>
          </w:p>
        </w:tc>
        <w:tc>
          <w:tcPr>
            <w:tcW w:w="985" w:type="pct"/>
            <w:tcBorders>
              <w:top w:val="nil"/>
              <w:left w:val="nil"/>
              <w:bottom w:val="single" w:sz="4" w:space="0" w:color="auto"/>
              <w:right w:val="single" w:sz="4" w:space="0" w:color="auto"/>
            </w:tcBorders>
            <w:shd w:val="clear" w:color="auto" w:fill="auto"/>
            <w:noWrap/>
            <w:vAlign w:val="center"/>
          </w:tcPr>
          <w:p w14:paraId="1E293039" w14:textId="77777777" w:rsidR="00976468" w:rsidRPr="00A1293F" w:rsidRDefault="00976468" w:rsidP="00ED3F10">
            <w:pPr>
              <w:rPr>
                <w:rFonts w:cs="Arial"/>
                <w:sz w:val="20"/>
                <w:szCs w:val="20"/>
                <w:lang w:val="en-ZA"/>
              </w:rPr>
            </w:pPr>
          </w:p>
        </w:tc>
      </w:tr>
      <w:tr w:rsidR="00976468" w:rsidRPr="00A1293F" w14:paraId="48F4049B" w14:textId="77777777" w:rsidTr="00976468">
        <w:trPr>
          <w:trHeight w:val="300"/>
        </w:trPr>
        <w:tc>
          <w:tcPr>
            <w:tcW w:w="1829" w:type="pct"/>
            <w:tcBorders>
              <w:top w:val="nil"/>
              <w:left w:val="single" w:sz="4" w:space="0" w:color="auto"/>
              <w:bottom w:val="single" w:sz="4" w:space="0" w:color="auto"/>
              <w:right w:val="single" w:sz="4" w:space="0" w:color="auto"/>
            </w:tcBorders>
            <w:vAlign w:val="center"/>
          </w:tcPr>
          <w:p w14:paraId="02EAEE8A" w14:textId="77777777" w:rsidR="00976468" w:rsidRPr="0068321D" w:rsidRDefault="00976468" w:rsidP="00ED3F10">
            <w:pPr>
              <w:rPr>
                <w:rFonts w:cs="Arial"/>
                <w:b/>
                <w:sz w:val="20"/>
                <w:szCs w:val="20"/>
                <w:lang w:val="en-ZA"/>
              </w:rPr>
            </w:pPr>
          </w:p>
        </w:tc>
        <w:tc>
          <w:tcPr>
            <w:tcW w:w="1379" w:type="pct"/>
            <w:tcBorders>
              <w:top w:val="nil"/>
              <w:left w:val="nil"/>
              <w:bottom w:val="single" w:sz="4" w:space="0" w:color="auto"/>
              <w:right w:val="single" w:sz="4" w:space="0" w:color="auto"/>
            </w:tcBorders>
            <w:shd w:val="clear" w:color="auto" w:fill="auto"/>
            <w:noWrap/>
            <w:vAlign w:val="center"/>
          </w:tcPr>
          <w:p w14:paraId="09CDD42A" w14:textId="77777777" w:rsidR="00976468" w:rsidRPr="00E27F88" w:rsidRDefault="00976468" w:rsidP="00ED3F10">
            <w:pPr>
              <w:rPr>
                <w:rFonts w:ascii="Calibri" w:hAnsi="Calibri"/>
                <w:color w:val="000000"/>
              </w:rPr>
            </w:pPr>
          </w:p>
        </w:tc>
        <w:tc>
          <w:tcPr>
            <w:tcW w:w="807" w:type="pct"/>
            <w:tcBorders>
              <w:top w:val="nil"/>
              <w:left w:val="nil"/>
              <w:bottom w:val="single" w:sz="4" w:space="0" w:color="auto"/>
              <w:right w:val="single" w:sz="4" w:space="0" w:color="auto"/>
            </w:tcBorders>
            <w:shd w:val="clear" w:color="auto" w:fill="auto"/>
            <w:noWrap/>
            <w:vAlign w:val="center"/>
          </w:tcPr>
          <w:p w14:paraId="3851134C" w14:textId="77777777" w:rsidR="00976468" w:rsidRPr="00A1293F" w:rsidRDefault="00976468" w:rsidP="00ED3F10">
            <w:pPr>
              <w:rPr>
                <w:rFonts w:cs="Arial"/>
                <w:sz w:val="20"/>
                <w:szCs w:val="20"/>
                <w:lang w:val="en-ZA"/>
              </w:rPr>
            </w:pPr>
          </w:p>
        </w:tc>
        <w:tc>
          <w:tcPr>
            <w:tcW w:w="985" w:type="pct"/>
            <w:tcBorders>
              <w:top w:val="nil"/>
              <w:left w:val="nil"/>
              <w:bottom w:val="single" w:sz="4" w:space="0" w:color="auto"/>
              <w:right w:val="single" w:sz="4" w:space="0" w:color="auto"/>
            </w:tcBorders>
            <w:shd w:val="clear" w:color="auto" w:fill="auto"/>
            <w:noWrap/>
            <w:vAlign w:val="center"/>
          </w:tcPr>
          <w:p w14:paraId="195E1262" w14:textId="77777777" w:rsidR="00976468" w:rsidRPr="00A1293F" w:rsidRDefault="00976468" w:rsidP="00ED3F10">
            <w:pPr>
              <w:rPr>
                <w:rFonts w:cs="Arial"/>
                <w:sz w:val="20"/>
                <w:szCs w:val="20"/>
                <w:lang w:val="en-ZA"/>
              </w:rPr>
            </w:pPr>
          </w:p>
        </w:tc>
      </w:tr>
      <w:tr w:rsidR="00976468" w:rsidRPr="00A1293F" w14:paraId="0E4F3125" w14:textId="77777777" w:rsidTr="00976468">
        <w:trPr>
          <w:trHeight w:val="300"/>
        </w:trPr>
        <w:tc>
          <w:tcPr>
            <w:tcW w:w="1829" w:type="pct"/>
            <w:tcBorders>
              <w:top w:val="nil"/>
              <w:left w:val="single" w:sz="4" w:space="0" w:color="auto"/>
              <w:bottom w:val="single" w:sz="4" w:space="0" w:color="auto"/>
              <w:right w:val="single" w:sz="4" w:space="0" w:color="auto"/>
            </w:tcBorders>
            <w:vAlign w:val="center"/>
          </w:tcPr>
          <w:p w14:paraId="54618154" w14:textId="77777777" w:rsidR="00976468" w:rsidRPr="00D03B9C" w:rsidRDefault="00976468" w:rsidP="00ED3F10">
            <w:pPr>
              <w:rPr>
                <w:rFonts w:cs="Arial"/>
                <w:b/>
                <w:sz w:val="20"/>
                <w:szCs w:val="20"/>
                <w:lang w:val="en-ZA"/>
              </w:rPr>
            </w:pPr>
          </w:p>
        </w:tc>
        <w:tc>
          <w:tcPr>
            <w:tcW w:w="1379" w:type="pct"/>
            <w:tcBorders>
              <w:top w:val="nil"/>
              <w:left w:val="nil"/>
              <w:bottom w:val="single" w:sz="4" w:space="0" w:color="auto"/>
              <w:right w:val="single" w:sz="4" w:space="0" w:color="auto"/>
            </w:tcBorders>
            <w:shd w:val="clear" w:color="auto" w:fill="auto"/>
            <w:noWrap/>
            <w:vAlign w:val="center"/>
          </w:tcPr>
          <w:p w14:paraId="3BAB573F" w14:textId="77777777" w:rsidR="00976468" w:rsidRPr="00A1293F" w:rsidRDefault="00976468" w:rsidP="00ED3F10">
            <w:pPr>
              <w:rPr>
                <w:rFonts w:cs="Arial"/>
                <w:sz w:val="20"/>
                <w:szCs w:val="20"/>
                <w:lang w:val="en-ZA"/>
              </w:rPr>
            </w:pPr>
          </w:p>
        </w:tc>
        <w:tc>
          <w:tcPr>
            <w:tcW w:w="807" w:type="pct"/>
            <w:tcBorders>
              <w:top w:val="nil"/>
              <w:left w:val="nil"/>
              <w:bottom w:val="single" w:sz="4" w:space="0" w:color="auto"/>
              <w:right w:val="single" w:sz="4" w:space="0" w:color="auto"/>
            </w:tcBorders>
            <w:shd w:val="clear" w:color="auto" w:fill="auto"/>
            <w:noWrap/>
            <w:vAlign w:val="center"/>
          </w:tcPr>
          <w:p w14:paraId="373EDCA9" w14:textId="77777777" w:rsidR="00976468" w:rsidRPr="00A1293F" w:rsidRDefault="00976468" w:rsidP="00ED3F10">
            <w:pPr>
              <w:rPr>
                <w:rFonts w:cs="Arial"/>
                <w:sz w:val="20"/>
                <w:szCs w:val="20"/>
                <w:lang w:val="en-ZA"/>
              </w:rPr>
            </w:pPr>
          </w:p>
        </w:tc>
        <w:tc>
          <w:tcPr>
            <w:tcW w:w="985" w:type="pct"/>
            <w:tcBorders>
              <w:top w:val="nil"/>
              <w:left w:val="nil"/>
              <w:bottom w:val="single" w:sz="4" w:space="0" w:color="auto"/>
              <w:right w:val="single" w:sz="4" w:space="0" w:color="auto"/>
            </w:tcBorders>
            <w:shd w:val="clear" w:color="auto" w:fill="auto"/>
            <w:noWrap/>
            <w:vAlign w:val="center"/>
          </w:tcPr>
          <w:p w14:paraId="01A411E5" w14:textId="77777777" w:rsidR="00976468" w:rsidRPr="00A1293F" w:rsidRDefault="00976468" w:rsidP="00ED3F10">
            <w:pPr>
              <w:rPr>
                <w:rFonts w:cs="Arial"/>
                <w:sz w:val="20"/>
                <w:szCs w:val="20"/>
                <w:lang w:val="en-ZA"/>
              </w:rPr>
            </w:pPr>
          </w:p>
        </w:tc>
      </w:tr>
    </w:tbl>
    <w:p w14:paraId="0F1D1FB4" w14:textId="77777777" w:rsidR="005B7D6D" w:rsidRDefault="005B7D6D"/>
    <w:p w14:paraId="6B55F166" w14:textId="77777777" w:rsidR="005B7D6D" w:rsidRDefault="005B7D6D">
      <w:r>
        <w:t xml:space="preserve"> </w:t>
      </w:r>
      <w:r w:rsidR="00976468">
        <w:t>___________________________</w:t>
      </w:r>
      <w:r w:rsidR="00976468">
        <w:tab/>
      </w:r>
      <w:r w:rsidR="00976468">
        <w:tab/>
      </w:r>
      <w:r w:rsidR="00976468">
        <w:tab/>
      </w:r>
      <w:r w:rsidR="00976468">
        <w:tab/>
        <w:t>__________________________</w:t>
      </w:r>
    </w:p>
    <w:p w14:paraId="5B1AD6AB" w14:textId="77777777" w:rsidR="00976468" w:rsidRDefault="00976468">
      <w:r>
        <w:t>Owner/ Manager</w:t>
      </w:r>
      <w:r>
        <w:tab/>
      </w:r>
      <w:r>
        <w:tab/>
      </w:r>
      <w:r>
        <w:tab/>
      </w:r>
      <w:r>
        <w:tab/>
      </w:r>
      <w:r>
        <w:tab/>
      </w:r>
      <w:r>
        <w:tab/>
        <w:t>Signature</w:t>
      </w:r>
    </w:p>
    <w:p w14:paraId="2FAA430D" w14:textId="77777777" w:rsidR="00976468" w:rsidRDefault="00976468">
      <w:r>
        <w:t>____________________________</w:t>
      </w:r>
    </w:p>
    <w:p w14:paraId="31DB16E6" w14:textId="77777777" w:rsidR="00976468" w:rsidRDefault="00976468">
      <w:r>
        <w:t>Date</w:t>
      </w:r>
    </w:p>
    <w:p w14:paraId="3D0A52D7" w14:textId="77777777" w:rsidR="00976468" w:rsidRDefault="00976468"/>
    <w:p w14:paraId="5018E16A" w14:textId="784598B6" w:rsidR="00976468" w:rsidRDefault="00976468" w:rsidP="00976468">
      <w:pPr>
        <w:rPr>
          <w:rFonts w:eastAsia="Calibri" w:cs="Arial"/>
          <w:lang w:val="en-ZA"/>
        </w:rPr>
      </w:pPr>
      <w:r w:rsidRPr="00A1293F">
        <w:rPr>
          <w:rFonts w:eastAsia="Calibri" w:cs="Arial"/>
          <w:lang w:val="en-ZA"/>
        </w:rPr>
        <w:t>Permission is hereby requested for the participation of the under mentioned horse</w:t>
      </w:r>
      <w:r>
        <w:rPr>
          <w:rFonts w:eastAsia="Calibri" w:cs="Arial"/>
          <w:lang w:val="en-ZA"/>
        </w:rPr>
        <w:t>/</w:t>
      </w:r>
      <w:r w:rsidRPr="00A1293F">
        <w:rPr>
          <w:rFonts w:eastAsia="Calibri" w:cs="Arial"/>
          <w:lang w:val="en-ZA"/>
        </w:rPr>
        <w:t xml:space="preserve">s </w:t>
      </w:r>
      <w:r>
        <w:rPr>
          <w:rFonts w:eastAsia="Calibri" w:cs="Arial"/>
          <w:lang w:val="en-ZA"/>
        </w:rPr>
        <w:t>residing at</w:t>
      </w:r>
      <w:r w:rsidR="006D57CA">
        <w:rPr>
          <w:rFonts w:eastAsia="Calibri" w:cs="Arial"/>
          <w:lang w:val="en-ZA"/>
        </w:rPr>
        <w:t>_______________</w:t>
      </w:r>
      <w:r>
        <w:rPr>
          <w:rFonts w:eastAsia="Calibri" w:cs="Arial"/>
          <w:b/>
          <w:lang w:val="en-ZA"/>
        </w:rPr>
        <w:t xml:space="preserve">, </w:t>
      </w:r>
      <w:r w:rsidRPr="00A1293F">
        <w:rPr>
          <w:rFonts w:eastAsia="Calibri" w:cs="Arial"/>
          <w:lang w:val="en-ZA"/>
        </w:rPr>
        <w:t>in</w:t>
      </w:r>
      <w:r w:rsidR="006D57CA">
        <w:rPr>
          <w:rFonts w:eastAsia="Calibri" w:cs="Arial"/>
          <w:lang w:val="en-ZA"/>
        </w:rPr>
        <w:t>________________</w:t>
      </w:r>
      <w:r>
        <w:rPr>
          <w:rFonts w:eastAsia="Calibri" w:cs="Arial"/>
          <w:b/>
          <w:lang w:val="en-ZA"/>
        </w:rPr>
        <w:t xml:space="preserve">, </w:t>
      </w:r>
      <w:r w:rsidRPr="00A1293F">
        <w:rPr>
          <w:rFonts w:eastAsia="Calibri" w:cs="Arial"/>
          <w:lang w:val="en-ZA"/>
        </w:rPr>
        <w:t xml:space="preserve">to attend shows in the African Horse Sickness Surveillance zone </w:t>
      </w:r>
      <w:r>
        <w:rPr>
          <w:rFonts w:eastAsia="Calibri" w:cs="Arial"/>
          <w:lang w:val="en-ZA"/>
        </w:rPr>
        <w:t>de</w:t>
      </w:r>
      <w:r w:rsidRPr="00A1293F">
        <w:rPr>
          <w:rFonts w:eastAsia="Calibri" w:cs="Arial"/>
          <w:lang w:val="en-ZA"/>
        </w:rPr>
        <w:t>spite the fact that the</w:t>
      </w:r>
      <w:r>
        <w:rPr>
          <w:rFonts w:eastAsia="Calibri" w:cs="Arial"/>
          <w:lang w:val="en-ZA"/>
        </w:rPr>
        <w:t>ir</w:t>
      </w:r>
      <w:r w:rsidRPr="00A1293F">
        <w:rPr>
          <w:rFonts w:eastAsia="Calibri" w:cs="Arial"/>
          <w:lang w:val="en-ZA"/>
        </w:rPr>
        <w:t xml:space="preserve"> </w:t>
      </w:r>
      <w:r>
        <w:rPr>
          <w:rFonts w:eastAsia="Calibri" w:cs="Arial"/>
          <w:lang w:val="en-ZA"/>
        </w:rPr>
        <w:t xml:space="preserve">African Horse vaccinations have lapsed. In compliance with the Animal Diseases Act, 35 of 1984, equines in the AHS surveillance and free zones may not be vaccinated against AHS without permission from State Vet Boland. </w:t>
      </w:r>
    </w:p>
    <w:p w14:paraId="658C7B25" w14:textId="77777777" w:rsidR="00976468" w:rsidRDefault="00976468" w:rsidP="00976468">
      <w:pPr>
        <w:rPr>
          <w:rFonts w:eastAsia="Calibri" w:cs="Arial"/>
          <w:lang w:val="en-ZA"/>
        </w:rPr>
      </w:pPr>
    </w:p>
    <w:p w14:paraId="595D19E6" w14:textId="77777777" w:rsidR="00976468" w:rsidRDefault="00976468" w:rsidP="00976468">
      <w:pPr>
        <w:rPr>
          <w:rFonts w:eastAsia="Calibri" w:cs="Arial"/>
          <w:lang w:val="en-ZA"/>
        </w:rPr>
      </w:pPr>
      <w:r>
        <w:rPr>
          <w:rFonts w:eastAsia="Calibri" w:cs="Arial"/>
          <w:lang w:val="en-ZA"/>
        </w:rPr>
        <w:t>_____________________________</w:t>
      </w:r>
      <w:r>
        <w:rPr>
          <w:rFonts w:eastAsia="Calibri" w:cs="Arial"/>
          <w:lang w:val="en-ZA"/>
        </w:rPr>
        <w:tab/>
      </w:r>
      <w:r>
        <w:rPr>
          <w:rFonts w:eastAsia="Calibri" w:cs="Arial"/>
          <w:lang w:val="en-ZA"/>
        </w:rPr>
        <w:tab/>
      </w:r>
      <w:r>
        <w:rPr>
          <w:rFonts w:eastAsia="Calibri" w:cs="Arial"/>
          <w:lang w:val="en-ZA"/>
        </w:rPr>
        <w:tab/>
      </w:r>
      <w:r>
        <w:rPr>
          <w:rFonts w:eastAsia="Calibri" w:cs="Arial"/>
          <w:lang w:val="en-ZA"/>
        </w:rPr>
        <w:tab/>
        <w:t>_________________________</w:t>
      </w:r>
    </w:p>
    <w:p w14:paraId="63B77620" w14:textId="77777777" w:rsidR="00976468" w:rsidRDefault="00976468" w:rsidP="00976468">
      <w:pPr>
        <w:rPr>
          <w:rFonts w:eastAsia="Calibri" w:cs="Arial"/>
          <w:lang w:val="en-ZA"/>
        </w:rPr>
      </w:pPr>
      <w:r>
        <w:rPr>
          <w:rFonts w:eastAsia="Calibri" w:cs="Arial"/>
          <w:lang w:val="en-ZA"/>
        </w:rPr>
        <w:t>State Veterinarian</w:t>
      </w:r>
      <w:r>
        <w:rPr>
          <w:rFonts w:eastAsia="Calibri" w:cs="Arial"/>
          <w:lang w:val="en-ZA"/>
        </w:rPr>
        <w:tab/>
      </w:r>
      <w:r>
        <w:rPr>
          <w:rFonts w:eastAsia="Calibri" w:cs="Arial"/>
          <w:lang w:val="en-ZA"/>
        </w:rPr>
        <w:tab/>
      </w:r>
      <w:r>
        <w:rPr>
          <w:rFonts w:eastAsia="Calibri" w:cs="Arial"/>
          <w:lang w:val="en-ZA"/>
        </w:rPr>
        <w:tab/>
      </w:r>
      <w:r>
        <w:rPr>
          <w:rFonts w:eastAsia="Calibri" w:cs="Arial"/>
          <w:lang w:val="en-ZA"/>
        </w:rPr>
        <w:tab/>
      </w:r>
      <w:r>
        <w:rPr>
          <w:rFonts w:eastAsia="Calibri" w:cs="Arial"/>
          <w:lang w:val="en-ZA"/>
        </w:rPr>
        <w:tab/>
      </w:r>
      <w:r>
        <w:rPr>
          <w:rFonts w:eastAsia="Calibri" w:cs="Arial"/>
          <w:lang w:val="en-ZA"/>
        </w:rPr>
        <w:tab/>
        <w:t>Signature</w:t>
      </w:r>
    </w:p>
    <w:p w14:paraId="103BA735" w14:textId="77777777" w:rsidR="00976468" w:rsidRDefault="00976468" w:rsidP="00976468">
      <w:pPr>
        <w:rPr>
          <w:rFonts w:eastAsia="Calibri" w:cs="Arial"/>
          <w:lang w:val="en-ZA"/>
        </w:rPr>
      </w:pPr>
      <w:r>
        <w:rPr>
          <w:rFonts w:eastAsia="Calibri" w:cs="Arial"/>
          <w:lang w:val="en-ZA"/>
        </w:rPr>
        <w:t>_____________________________</w:t>
      </w:r>
    </w:p>
    <w:p w14:paraId="5B8A6036" w14:textId="77777777" w:rsidR="00976468" w:rsidRDefault="00976468" w:rsidP="00976468">
      <w:r>
        <w:t>Date</w:t>
      </w:r>
    </w:p>
    <w:p w14:paraId="6699EE27" w14:textId="77777777" w:rsidR="00976468" w:rsidRDefault="00976468" w:rsidP="00976468"/>
    <w:sectPr w:rsidR="00976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6D"/>
    <w:rsid w:val="0001245A"/>
    <w:rsid w:val="004275CD"/>
    <w:rsid w:val="005B7D6D"/>
    <w:rsid w:val="006D57CA"/>
    <w:rsid w:val="00976468"/>
    <w:rsid w:val="00DC32A5"/>
    <w:rsid w:val="00F6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CEDC"/>
  <w15:chartTrackingRefBased/>
  <w15:docId w15:val="{80C66B01-6B0F-4ADF-943C-8E3D7D7A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00" w:afterAutospacing="1"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Weyer</dc:creator>
  <cp:keywords/>
  <dc:description/>
  <cp:lastModifiedBy>Microsoft Office User</cp:lastModifiedBy>
  <cp:revision>2</cp:revision>
  <dcterms:created xsi:type="dcterms:W3CDTF">2022-01-05T07:29:00Z</dcterms:created>
  <dcterms:modified xsi:type="dcterms:W3CDTF">2022-01-05T07:29:00Z</dcterms:modified>
</cp:coreProperties>
</file>